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58774B" w14:textId="77777777" w:rsidR="006028F0" w:rsidRDefault="006028F0" w:rsidP="00D36967">
      <w:pPr>
        <w:jc w:val="center"/>
        <w:rPr>
          <w:rFonts w:eastAsia="Times New Roman" w:cs="Times New Roman"/>
          <w:b/>
          <w:color w:val="222222"/>
          <w:sz w:val="28"/>
          <w:szCs w:val="28"/>
          <w:shd w:val="clear" w:color="auto" w:fill="FFFFFF"/>
        </w:rPr>
      </w:pPr>
      <w:r>
        <w:rPr>
          <w:rFonts w:eastAsia="Times New Roman" w:cs="Times New Roman"/>
          <w:b/>
          <w:color w:val="222222"/>
          <w:sz w:val="28"/>
          <w:szCs w:val="28"/>
          <w:shd w:val="clear" w:color="auto" w:fill="FFFFFF"/>
        </w:rPr>
        <w:t>Using the IPA as an Instructional Focus</w:t>
      </w:r>
    </w:p>
    <w:p w14:paraId="5DC8239A" w14:textId="28E544C0" w:rsidR="00315F0B" w:rsidRPr="00DA0980" w:rsidRDefault="00D36967" w:rsidP="00D36967">
      <w:pPr>
        <w:jc w:val="center"/>
        <w:rPr>
          <w:rFonts w:eastAsia="Times New Roman" w:cs="Times New Roman"/>
          <w:color w:val="222222"/>
          <w:sz w:val="28"/>
          <w:szCs w:val="28"/>
          <w:shd w:val="clear" w:color="auto" w:fill="FFFFFF"/>
        </w:rPr>
      </w:pPr>
      <w:r w:rsidRPr="00DA0980">
        <w:rPr>
          <w:rFonts w:eastAsia="Times New Roman" w:cs="Times New Roman"/>
          <w:color w:val="222222"/>
          <w:sz w:val="28"/>
          <w:szCs w:val="28"/>
          <w:shd w:val="clear" w:color="auto" w:fill="FFFFFF"/>
        </w:rPr>
        <w:t>FLASCC Fall Conference</w:t>
      </w:r>
    </w:p>
    <w:p w14:paraId="6D24F834" w14:textId="71D4BB88" w:rsidR="00D36967" w:rsidRDefault="00D36967" w:rsidP="00D36967">
      <w:pPr>
        <w:jc w:val="center"/>
        <w:rPr>
          <w:rFonts w:eastAsia="Times New Roman" w:cs="Times New Roman"/>
          <w:color w:val="222222"/>
          <w:shd w:val="clear" w:color="auto" w:fill="FFFFFF"/>
        </w:rPr>
      </w:pPr>
      <w:r>
        <w:rPr>
          <w:rFonts w:eastAsia="Times New Roman" w:cs="Times New Roman"/>
          <w:color w:val="222222"/>
          <w:shd w:val="clear" w:color="auto" w:fill="FFFFFF"/>
        </w:rPr>
        <w:t>October 14, 2017</w:t>
      </w:r>
    </w:p>
    <w:p w14:paraId="08E26F4E" w14:textId="092B3317" w:rsidR="00D36967" w:rsidRDefault="00D36967" w:rsidP="00D36967">
      <w:pPr>
        <w:jc w:val="center"/>
        <w:rPr>
          <w:rFonts w:eastAsia="Times New Roman" w:cs="Times New Roman"/>
          <w:color w:val="222222"/>
          <w:shd w:val="clear" w:color="auto" w:fill="FFFFFF"/>
        </w:rPr>
      </w:pPr>
      <w:r>
        <w:rPr>
          <w:rFonts w:eastAsia="Times New Roman" w:cs="Times New Roman"/>
          <w:color w:val="222222"/>
          <w:shd w:val="clear" w:color="auto" w:fill="FFFFFF"/>
        </w:rPr>
        <w:t>8:30 - 3:30</w:t>
      </w:r>
      <w:bookmarkStart w:id="0" w:name="_GoBack"/>
      <w:bookmarkEnd w:id="0"/>
    </w:p>
    <w:p w14:paraId="5953B55F" w14:textId="77777777" w:rsidR="00D36967" w:rsidRDefault="00D36967" w:rsidP="00315F0B">
      <w:pPr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</w:pPr>
    </w:p>
    <w:p w14:paraId="4DD37F85" w14:textId="77777777" w:rsidR="00315F0B" w:rsidRPr="00EC30BE" w:rsidRDefault="00315F0B" w:rsidP="00315F0B">
      <w:pPr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</w:pPr>
      <w:r w:rsidRPr="00EC30BE"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  <w:t>Agenda</w:t>
      </w:r>
    </w:p>
    <w:p w14:paraId="45CFDF51" w14:textId="77777777" w:rsidR="00315F0B" w:rsidRPr="00EC30BE" w:rsidRDefault="00315F0B" w:rsidP="00315F0B">
      <w:pPr>
        <w:rPr>
          <w:rFonts w:eastAsia="Times New Roman" w:cs="Times New Roman"/>
          <w:color w:val="222222"/>
          <w:sz w:val="22"/>
          <w:szCs w:val="22"/>
          <w:shd w:val="clear" w:color="auto" w:fill="FFFFFF"/>
        </w:rPr>
      </w:pPr>
    </w:p>
    <w:p w14:paraId="52B703A3" w14:textId="6E77E122" w:rsidR="00315F0B" w:rsidRDefault="00315F0B" w:rsidP="00315F0B">
      <w:pPr>
        <w:rPr>
          <w:sz w:val="22"/>
          <w:szCs w:val="22"/>
        </w:rPr>
      </w:pPr>
      <w:r w:rsidRPr="00EC30BE">
        <w:rPr>
          <w:rFonts w:eastAsia="Times New Roman" w:cs="Times New Roman"/>
          <w:b/>
          <w:color w:val="222222"/>
          <w:sz w:val="22"/>
          <w:szCs w:val="22"/>
          <w:shd w:val="clear" w:color="auto" w:fill="FFFFFF"/>
        </w:rPr>
        <w:t>Part 1</w:t>
      </w:r>
      <w:r w:rsidRPr="00EC30BE">
        <w:rPr>
          <w:rFonts w:eastAsia="Times New Roman" w:cs="Times New Roman"/>
          <w:color w:val="222222"/>
          <w:sz w:val="22"/>
          <w:szCs w:val="22"/>
          <w:shd w:val="clear" w:color="auto" w:fill="FFFFFF"/>
        </w:rPr>
        <w:t xml:space="preserve">: </w:t>
      </w:r>
      <w:r w:rsidRPr="00EC30BE">
        <w:rPr>
          <w:rFonts w:eastAsia="Times New Roman" w:cs="Times New Roman"/>
          <w:color w:val="222222"/>
          <w:sz w:val="22"/>
          <w:szCs w:val="22"/>
          <w:shd w:val="clear" w:color="auto" w:fill="FFFFFF"/>
        </w:rPr>
        <w:tab/>
      </w:r>
      <w:r w:rsidRPr="00EC30BE">
        <w:rPr>
          <w:sz w:val="22"/>
          <w:szCs w:val="22"/>
        </w:rPr>
        <w:t xml:space="preserve">What is the difference between performance and proficiency and what are the implications for </w:t>
      </w:r>
      <w:r>
        <w:rPr>
          <w:sz w:val="22"/>
          <w:szCs w:val="22"/>
        </w:rPr>
        <w:tab/>
      </w:r>
      <w:r w:rsidRPr="00EC30BE">
        <w:rPr>
          <w:sz w:val="22"/>
          <w:szCs w:val="22"/>
        </w:rPr>
        <w:t xml:space="preserve">assessment and grading? How do I use proficiency guidelines and performance domains to advance </w:t>
      </w:r>
      <w:r>
        <w:rPr>
          <w:sz w:val="22"/>
          <w:szCs w:val="22"/>
        </w:rPr>
        <w:tab/>
      </w:r>
      <w:r w:rsidRPr="00EC30BE">
        <w:rPr>
          <w:sz w:val="22"/>
          <w:szCs w:val="22"/>
        </w:rPr>
        <w:t>student learning?</w:t>
      </w:r>
    </w:p>
    <w:p w14:paraId="52135C8E" w14:textId="77777777" w:rsidR="00315F0B" w:rsidRPr="00EC30BE" w:rsidRDefault="00315F0B" w:rsidP="00315F0B">
      <w:pPr>
        <w:rPr>
          <w:sz w:val="22"/>
          <w:szCs w:val="22"/>
        </w:rPr>
      </w:pPr>
    </w:p>
    <w:p w14:paraId="4BD29358" w14:textId="77777777" w:rsidR="00315F0B" w:rsidRPr="00EC30BE" w:rsidRDefault="00315F0B" w:rsidP="00315F0B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EC30BE">
        <w:rPr>
          <w:sz w:val="22"/>
          <w:szCs w:val="22"/>
        </w:rPr>
        <w:t>Performance Toward Proficiency</w:t>
      </w:r>
    </w:p>
    <w:p w14:paraId="686B760D" w14:textId="77777777" w:rsidR="00315F0B" w:rsidRPr="00EC30BE" w:rsidRDefault="00315F0B" w:rsidP="00315F0B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EC30BE">
        <w:rPr>
          <w:sz w:val="22"/>
          <w:szCs w:val="22"/>
        </w:rPr>
        <w:t>From Skills to Modes</w:t>
      </w:r>
    </w:p>
    <w:p w14:paraId="7D9CBDD1" w14:textId="77777777" w:rsidR="00315F0B" w:rsidRPr="00EC30BE" w:rsidRDefault="00315F0B" w:rsidP="00315F0B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EC30BE">
        <w:rPr>
          <w:sz w:val="22"/>
          <w:szCs w:val="22"/>
        </w:rPr>
        <w:t>Grading Considerations</w:t>
      </w:r>
    </w:p>
    <w:p w14:paraId="012AE6C0" w14:textId="77777777" w:rsidR="00315F0B" w:rsidRDefault="00315F0B" w:rsidP="00315F0B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EC30BE">
        <w:rPr>
          <w:sz w:val="22"/>
          <w:szCs w:val="22"/>
        </w:rPr>
        <w:t xml:space="preserve">Role of Authentic Text </w:t>
      </w:r>
      <w:r>
        <w:rPr>
          <w:sz w:val="22"/>
          <w:szCs w:val="22"/>
        </w:rPr>
        <w:t xml:space="preserve">and Images </w:t>
      </w:r>
      <w:r w:rsidRPr="00EC30BE">
        <w:rPr>
          <w:sz w:val="22"/>
          <w:szCs w:val="22"/>
        </w:rPr>
        <w:t>in designing instructional IPAs</w:t>
      </w:r>
    </w:p>
    <w:p w14:paraId="65E315E9" w14:textId="77777777" w:rsidR="00315F0B" w:rsidRPr="00F4400B" w:rsidRDefault="00315F0B" w:rsidP="00315F0B">
      <w:pPr>
        <w:rPr>
          <w:sz w:val="22"/>
          <w:szCs w:val="22"/>
        </w:rPr>
      </w:pPr>
    </w:p>
    <w:p w14:paraId="53CC7465" w14:textId="77777777" w:rsidR="00315F0B" w:rsidRPr="00EC30BE" w:rsidRDefault="00315F0B" w:rsidP="00315F0B">
      <w:pPr>
        <w:rPr>
          <w:sz w:val="22"/>
          <w:szCs w:val="22"/>
        </w:rPr>
      </w:pPr>
      <w:r w:rsidRPr="00F4400B">
        <w:rPr>
          <w:b/>
          <w:sz w:val="22"/>
          <w:szCs w:val="22"/>
        </w:rPr>
        <w:t>Part 2:</w:t>
      </w:r>
      <w:r w:rsidRPr="00EC30BE">
        <w:rPr>
          <w:sz w:val="22"/>
          <w:szCs w:val="22"/>
        </w:rPr>
        <w:t xml:space="preserve"> </w:t>
      </w:r>
      <w:r w:rsidRPr="00EC30BE">
        <w:rPr>
          <w:sz w:val="22"/>
          <w:szCs w:val="22"/>
        </w:rPr>
        <w:tab/>
        <w:t>What is the purpose of the essential question?</w:t>
      </w:r>
    </w:p>
    <w:p w14:paraId="659A2972" w14:textId="77777777" w:rsidR="00315F0B" w:rsidRPr="00EC30BE" w:rsidRDefault="00315F0B" w:rsidP="00315F0B">
      <w:pPr>
        <w:rPr>
          <w:sz w:val="22"/>
          <w:szCs w:val="22"/>
        </w:rPr>
      </w:pPr>
    </w:p>
    <w:p w14:paraId="6634E3B0" w14:textId="77777777" w:rsidR="00315F0B" w:rsidRPr="00EC30BE" w:rsidRDefault="00315F0B" w:rsidP="00315F0B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C30BE">
        <w:rPr>
          <w:sz w:val="22"/>
          <w:szCs w:val="22"/>
        </w:rPr>
        <w:t>Development of an Essential Question</w:t>
      </w:r>
    </w:p>
    <w:p w14:paraId="160FB8A6" w14:textId="77777777" w:rsidR="00315F0B" w:rsidRPr="00EC30BE" w:rsidRDefault="00315F0B" w:rsidP="00315F0B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C30BE">
        <w:rPr>
          <w:sz w:val="22"/>
          <w:szCs w:val="22"/>
        </w:rPr>
        <w:t>Using the Essential Question to Develop Learning Experiences and Assessments</w:t>
      </w:r>
    </w:p>
    <w:p w14:paraId="742B6662" w14:textId="77777777" w:rsidR="00315F0B" w:rsidRPr="00EC30BE" w:rsidRDefault="00315F0B" w:rsidP="00315F0B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EC30BE">
        <w:rPr>
          <w:sz w:val="22"/>
          <w:szCs w:val="22"/>
        </w:rPr>
        <w:t xml:space="preserve">Using the Essential Question to Develop </w:t>
      </w:r>
      <w:r>
        <w:rPr>
          <w:sz w:val="22"/>
          <w:szCs w:val="22"/>
        </w:rPr>
        <w:t>Cultural Awareness</w:t>
      </w:r>
    </w:p>
    <w:p w14:paraId="4003B2A4" w14:textId="77777777" w:rsidR="00315F0B" w:rsidRPr="00EC30BE" w:rsidRDefault="00315F0B" w:rsidP="00315F0B">
      <w:pPr>
        <w:rPr>
          <w:sz w:val="22"/>
          <w:szCs w:val="22"/>
        </w:rPr>
      </w:pPr>
    </w:p>
    <w:p w14:paraId="68E90CED" w14:textId="77777777" w:rsidR="00315F0B" w:rsidRDefault="00315F0B" w:rsidP="00315F0B">
      <w:pPr>
        <w:rPr>
          <w:sz w:val="22"/>
          <w:szCs w:val="22"/>
        </w:rPr>
      </w:pPr>
      <w:r w:rsidRPr="00F4400B">
        <w:rPr>
          <w:b/>
          <w:sz w:val="22"/>
          <w:szCs w:val="22"/>
        </w:rPr>
        <w:t>Part 3:</w:t>
      </w:r>
      <w:r w:rsidRPr="00EC30BE"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Pr="00EC30BE">
        <w:rPr>
          <w:sz w:val="22"/>
          <w:szCs w:val="22"/>
        </w:rPr>
        <w:t>How do I develop and assess performance in the interpretive mode?</w:t>
      </w:r>
    </w:p>
    <w:p w14:paraId="4FA1C7A6" w14:textId="77777777" w:rsidR="00315F0B" w:rsidRPr="00EC30BE" w:rsidRDefault="00315F0B" w:rsidP="00315F0B">
      <w:pPr>
        <w:rPr>
          <w:sz w:val="22"/>
          <w:szCs w:val="22"/>
        </w:rPr>
      </w:pPr>
    </w:p>
    <w:p w14:paraId="0C750632" w14:textId="77777777" w:rsidR="00315F0B" w:rsidRPr="00EC30BE" w:rsidRDefault="00315F0B" w:rsidP="00315F0B">
      <w:pPr>
        <w:pStyle w:val="ListParagraph"/>
        <w:numPr>
          <w:ilvl w:val="0"/>
          <w:numId w:val="8"/>
        </w:numPr>
        <w:ind w:left="1080"/>
        <w:rPr>
          <w:sz w:val="22"/>
          <w:szCs w:val="22"/>
        </w:rPr>
      </w:pPr>
      <w:r w:rsidRPr="00EC30BE">
        <w:rPr>
          <w:sz w:val="22"/>
          <w:szCs w:val="22"/>
        </w:rPr>
        <w:t>Interpretive reading/listening/viewing - before, during and after strategies</w:t>
      </w:r>
    </w:p>
    <w:p w14:paraId="007B6C4F" w14:textId="77777777" w:rsidR="00315F0B" w:rsidRPr="00EC30BE" w:rsidRDefault="00315F0B" w:rsidP="00315F0B">
      <w:pPr>
        <w:pStyle w:val="ListParagraph"/>
        <w:numPr>
          <w:ilvl w:val="0"/>
          <w:numId w:val="8"/>
        </w:numPr>
        <w:ind w:left="1080"/>
        <w:rPr>
          <w:sz w:val="22"/>
          <w:szCs w:val="22"/>
        </w:rPr>
      </w:pPr>
      <w:r w:rsidRPr="00EC30BE">
        <w:rPr>
          <w:sz w:val="22"/>
          <w:szCs w:val="22"/>
        </w:rPr>
        <w:t>Assessment strategies</w:t>
      </w:r>
    </w:p>
    <w:p w14:paraId="19F6B266" w14:textId="77777777" w:rsidR="00315F0B" w:rsidRPr="00EC30BE" w:rsidRDefault="00315F0B" w:rsidP="00315F0B">
      <w:pPr>
        <w:pStyle w:val="ListParagraph"/>
        <w:numPr>
          <w:ilvl w:val="0"/>
          <w:numId w:val="8"/>
        </w:numPr>
        <w:ind w:left="1080"/>
        <w:rPr>
          <w:sz w:val="22"/>
          <w:szCs w:val="22"/>
        </w:rPr>
      </w:pPr>
      <w:r w:rsidRPr="00EC30BE">
        <w:rPr>
          <w:sz w:val="22"/>
          <w:szCs w:val="22"/>
        </w:rPr>
        <w:t>Interpretive rubrics</w:t>
      </w:r>
    </w:p>
    <w:p w14:paraId="2826A02A" w14:textId="77777777" w:rsidR="00315F0B" w:rsidRPr="00EC30BE" w:rsidRDefault="00315F0B" w:rsidP="00315F0B">
      <w:pPr>
        <w:rPr>
          <w:sz w:val="22"/>
          <w:szCs w:val="22"/>
        </w:rPr>
      </w:pPr>
    </w:p>
    <w:p w14:paraId="6CDB3792" w14:textId="77777777" w:rsidR="00315F0B" w:rsidRDefault="00315F0B" w:rsidP="00315F0B">
      <w:pPr>
        <w:rPr>
          <w:sz w:val="22"/>
          <w:szCs w:val="22"/>
        </w:rPr>
      </w:pPr>
      <w:r w:rsidRPr="00F4400B">
        <w:rPr>
          <w:b/>
          <w:sz w:val="22"/>
          <w:szCs w:val="22"/>
        </w:rPr>
        <w:t>Part 4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EC30BE">
        <w:rPr>
          <w:sz w:val="22"/>
          <w:szCs w:val="22"/>
        </w:rPr>
        <w:t>How do I develop and assess performance in the interpersonal mode?</w:t>
      </w:r>
    </w:p>
    <w:p w14:paraId="30EFC919" w14:textId="77777777" w:rsidR="00315F0B" w:rsidRPr="00EC30BE" w:rsidRDefault="00315F0B" w:rsidP="00315F0B">
      <w:pPr>
        <w:rPr>
          <w:sz w:val="22"/>
          <w:szCs w:val="22"/>
        </w:rPr>
      </w:pPr>
    </w:p>
    <w:p w14:paraId="7A029946" w14:textId="77777777" w:rsidR="00315F0B" w:rsidRPr="00EC30BE" w:rsidRDefault="00315F0B" w:rsidP="00315F0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EC30BE">
        <w:rPr>
          <w:sz w:val="22"/>
          <w:szCs w:val="22"/>
        </w:rPr>
        <w:t>Development of key skills - asking questions and follow-up, expanding answers, circumlocution</w:t>
      </w:r>
    </w:p>
    <w:p w14:paraId="50BF006C" w14:textId="77777777" w:rsidR="00315F0B" w:rsidRPr="00EC30BE" w:rsidRDefault="00315F0B" w:rsidP="00315F0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EC30BE">
        <w:rPr>
          <w:sz w:val="22"/>
          <w:szCs w:val="22"/>
        </w:rPr>
        <w:t>Functional vocabulary stems</w:t>
      </w:r>
    </w:p>
    <w:p w14:paraId="4A8021F3" w14:textId="77777777" w:rsidR="00315F0B" w:rsidRPr="00EC30BE" w:rsidRDefault="00315F0B" w:rsidP="00315F0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EC30BE">
        <w:rPr>
          <w:sz w:val="22"/>
          <w:szCs w:val="22"/>
        </w:rPr>
        <w:t>Assessment strategies</w:t>
      </w:r>
    </w:p>
    <w:p w14:paraId="30A344A4" w14:textId="77777777" w:rsidR="00315F0B" w:rsidRPr="00EC30BE" w:rsidRDefault="00315F0B" w:rsidP="00315F0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EC30BE">
        <w:rPr>
          <w:sz w:val="22"/>
          <w:szCs w:val="22"/>
        </w:rPr>
        <w:t>Interpersonal rubrics</w:t>
      </w:r>
    </w:p>
    <w:p w14:paraId="028D077F" w14:textId="77777777" w:rsidR="00315F0B" w:rsidRPr="00EC30BE" w:rsidRDefault="00315F0B" w:rsidP="00315F0B">
      <w:pPr>
        <w:rPr>
          <w:color w:val="000000"/>
          <w:sz w:val="22"/>
          <w:szCs w:val="22"/>
        </w:rPr>
      </w:pPr>
    </w:p>
    <w:p w14:paraId="77654449" w14:textId="77777777" w:rsidR="00315F0B" w:rsidRDefault="00315F0B" w:rsidP="00315F0B">
      <w:pPr>
        <w:rPr>
          <w:sz w:val="22"/>
          <w:szCs w:val="22"/>
        </w:rPr>
      </w:pPr>
      <w:r w:rsidRPr="00F4400B">
        <w:rPr>
          <w:b/>
          <w:sz w:val="22"/>
          <w:szCs w:val="22"/>
        </w:rPr>
        <w:t>Part 5:</w:t>
      </w:r>
      <w:r>
        <w:rPr>
          <w:sz w:val="22"/>
          <w:szCs w:val="22"/>
        </w:rPr>
        <w:tab/>
      </w:r>
      <w:r w:rsidRPr="00EC30BE">
        <w:rPr>
          <w:sz w:val="22"/>
          <w:szCs w:val="22"/>
        </w:rPr>
        <w:t>How do I develop and assess performance in the presentational mode?</w:t>
      </w:r>
    </w:p>
    <w:p w14:paraId="02F9AAB9" w14:textId="77777777" w:rsidR="00315F0B" w:rsidRPr="00EC30BE" w:rsidRDefault="00315F0B" w:rsidP="00315F0B">
      <w:pPr>
        <w:rPr>
          <w:sz w:val="22"/>
          <w:szCs w:val="22"/>
        </w:rPr>
      </w:pPr>
    </w:p>
    <w:p w14:paraId="3F172B89" w14:textId="77777777" w:rsidR="00315F0B" w:rsidRPr="00EC30BE" w:rsidRDefault="00315F0B" w:rsidP="00315F0B">
      <w:pPr>
        <w:pStyle w:val="ListParagraph"/>
        <w:numPr>
          <w:ilvl w:val="0"/>
          <w:numId w:val="2"/>
        </w:numPr>
        <w:ind w:left="1080"/>
        <w:rPr>
          <w:sz w:val="22"/>
          <w:szCs w:val="22"/>
        </w:rPr>
      </w:pPr>
      <w:r w:rsidRPr="00EC30BE">
        <w:rPr>
          <w:sz w:val="22"/>
          <w:szCs w:val="22"/>
        </w:rPr>
        <w:t>Development of key skills - from sentence to paragraph</w:t>
      </w:r>
    </w:p>
    <w:p w14:paraId="76EE06AD" w14:textId="77777777" w:rsidR="00315F0B" w:rsidRPr="00EC30BE" w:rsidRDefault="00315F0B" w:rsidP="00315F0B">
      <w:pPr>
        <w:pStyle w:val="ListParagraph"/>
        <w:numPr>
          <w:ilvl w:val="0"/>
          <w:numId w:val="2"/>
        </w:numPr>
        <w:ind w:left="1080"/>
        <w:rPr>
          <w:sz w:val="22"/>
          <w:szCs w:val="22"/>
        </w:rPr>
      </w:pPr>
      <w:r w:rsidRPr="00EC30BE">
        <w:rPr>
          <w:sz w:val="22"/>
          <w:szCs w:val="22"/>
        </w:rPr>
        <w:t>Assessment strategies</w:t>
      </w:r>
    </w:p>
    <w:p w14:paraId="70286DEB" w14:textId="20E3121E" w:rsidR="00D97F66" w:rsidRPr="00565CEB" w:rsidRDefault="00315F0B" w:rsidP="00BF6EF3">
      <w:pPr>
        <w:pStyle w:val="ListParagraph"/>
        <w:numPr>
          <w:ilvl w:val="0"/>
          <w:numId w:val="2"/>
        </w:numPr>
        <w:ind w:left="1080"/>
        <w:rPr>
          <w:sz w:val="22"/>
          <w:szCs w:val="22"/>
        </w:rPr>
      </w:pPr>
      <w:r w:rsidRPr="00EC30BE">
        <w:rPr>
          <w:sz w:val="22"/>
          <w:szCs w:val="22"/>
        </w:rPr>
        <w:t>Presentational rubric</w:t>
      </w:r>
    </w:p>
    <w:sectPr w:rsidR="00D97F66" w:rsidRPr="00565CEB" w:rsidSect="00315F0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B36A8"/>
    <w:multiLevelType w:val="hybridMultilevel"/>
    <w:tmpl w:val="1946D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D40F0"/>
    <w:multiLevelType w:val="hybridMultilevel"/>
    <w:tmpl w:val="163A0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3643BD"/>
    <w:multiLevelType w:val="hybridMultilevel"/>
    <w:tmpl w:val="CBEA7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A6189"/>
    <w:multiLevelType w:val="hybridMultilevel"/>
    <w:tmpl w:val="151886B2"/>
    <w:lvl w:ilvl="0" w:tplc="F37226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0E6D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688A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6226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00D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608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76D8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F642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7AD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41812C0"/>
    <w:multiLevelType w:val="hybridMultilevel"/>
    <w:tmpl w:val="0826FDE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4CA34E3C"/>
    <w:multiLevelType w:val="hybridMultilevel"/>
    <w:tmpl w:val="17EE8EBA"/>
    <w:lvl w:ilvl="0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28" w:hanging="360"/>
      </w:pPr>
      <w:rPr>
        <w:rFonts w:ascii="Wingdings" w:hAnsi="Wingdings" w:hint="default"/>
      </w:rPr>
    </w:lvl>
  </w:abstractNum>
  <w:abstractNum w:abstractNumId="6">
    <w:nsid w:val="6A2A0E0C"/>
    <w:multiLevelType w:val="hybridMultilevel"/>
    <w:tmpl w:val="4866CF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A7C5248"/>
    <w:multiLevelType w:val="hybridMultilevel"/>
    <w:tmpl w:val="C61E1A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530060E"/>
    <w:multiLevelType w:val="hybridMultilevel"/>
    <w:tmpl w:val="DCB245BC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CA"/>
    <w:rsid w:val="000943B5"/>
    <w:rsid w:val="001C2771"/>
    <w:rsid w:val="0020026A"/>
    <w:rsid w:val="002874CD"/>
    <w:rsid w:val="002A703B"/>
    <w:rsid w:val="002B07D6"/>
    <w:rsid w:val="002E5283"/>
    <w:rsid w:val="00315F0B"/>
    <w:rsid w:val="00321BCA"/>
    <w:rsid w:val="00434CAD"/>
    <w:rsid w:val="00471EC5"/>
    <w:rsid w:val="004D47F4"/>
    <w:rsid w:val="00565CEB"/>
    <w:rsid w:val="005849D9"/>
    <w:rsid w:val="005D14CA"/>
    <w:rsid w:val="006028F0"/>
    <w:rsid w:val="006246A5"/>
    <w:rsid w:val="00651077"/>
    <w:rsid w:val="00681769"/>
    <w:rsid w:val="006B0258"/>
    <w:rsid w:val="007F3C82"/>
    <w:rsid w:val="0082095A"/>
    <w:rsid w:val="00880A73"/>
    <w:rsid w:val="00905DC2"/>
    <w:rsid w:val="00963E28"/>
    <w:rsid w:val="00995C0C"/>
    <w:rsid w:val="00B06F77"/>
    <w:rsid w:val="00B40024"/>
    <w:rsid w:val="00B62A90"/>
    <w:rsid w:val="00B6486D"/>
    <w:rsid w:val="00B95CE6"/>
    <w:rsid w:val="00BA6D12"/>
    <w:rsid w:val="00BF6EF3"/>
    <w:rsid w:val="00CB5547"/>
    <w:rsid w:val="00CD612D"/>
    <w:rsid w:val="00D36967"/>
    <w:rsid w:val="00DA0980"/>
    <w:rsid w:val="00E34FCB"/>
    <w:rsid w:val="00EC30BE"/>
    <w:rsid w:val="00F029FB"/>
    <w:rsid w:val="00F4400B"/>
    <w:rsid w:val="00F76EE3"/>
    <w:rsid w:val="00F77B34"/>
    <w:rsid w:val="00FD483E"/>
    <w:rsid w:val="00FF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94B5A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D612D"/>
  </w:style>
  <w:style w:type="character" w:customStyle="1" w:styleId="aqj">
    <w:name w:val="aqj"/>
    <w:basedOn w:val="DefaultParagraphFont"/>
    <w:rsid w:val="00CD612D"/>
  </w:style>
  <w:style w:type="paragraph" w:styleId="ListParagraph">
    <w:name w:val="List Paragraph"/>
    <w:basedOn w:val="Normal"/>
    <w:uiPriority w:val="34"/>
    <w:qFormat/>
    <w:rsid w:val="00995C0C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39"/>
    <w:rsid w:val="00BF6E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36967"/>
  </w:style>
  <w:style w:type="character" w:customStyle="1" w:styleId="DateChar">
    <w:name w:val="Date Char"/>
    <w:basedOn w:val="DefaultParagraphFont"/>
    <w:link w:val="Date"/>
    <w:uiPriority w:val="99"/>
    <w:semiHidden/>
    <w:rsid w:val="00D36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8361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9109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232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4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1114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7</cp:revision>
  <dcterms:created xsi:type="dcterms:W3CDTF">2017-09-25T02:08:00Z</dcterms:created>
  <dcterms:modified xsi:type="dcterms:W3CDTF">2017-09-25T16:22:00Z</dcterms:modified>
</cp:coreProperties>
</file>